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6D" w:rsidRDefault="0066276D" w:rsidP="0066276D">
      <w:pPr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Портфели </w:t>
      </w:r>
      <w:r>
        <w:rPr>
          <w:b/>
          <w:bCs/>
          <w:szCs w:val="28"/>
        </w:rPr>
        <w:t xml:space="preserve">школьных </w:t>
      </w:r>
      <w:r>
        <w:rPr>
          <w:b/>
          <w:bCs/>
          <w:szCs w:val="28"/>
        </w:rPr>
        <w:t xml:space="preserve">проектов </w:t>
      </w:r>
    </w:p>
    <w:p w:rsidR="0066276D" w:rsidRDefault="0066276D" w:rsidP="0066276D">
      <w:pPr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>201</w:t>
      </w:r>
      <w:r w:rsidR="0082280C">
        <w:rPr>
          <w:b/>
          <w:bCs/>
          <w:szCs w:val="28"/>
        </w:rPr>
        <w:t>9/</w:t>
      </w:r>
      <w:r>
        <w:rPr>
          <w:b/>
          <w:bCs/>
          <w:szCs w:val="28"/>
        </w:rPr>
        <w:t>20</w:t>
      </w:r>
      <w:r w:rsidR="0082280C">
        <w:rPr>
          <w:b/>
          <w:bCs/>
          <w:szCs w:val="28"/>
        </w:rPr>
        <w:t>20 учебный год</w:t>
      </w:r>
      <w:bookmarkStart w:id="0" w:name="_GoBack"/>
      <w:bookmarkEnd w:id="0"/>
    </w:p>
    <w:p w:rsidR="0066276D" w:rsidRPr="005B27C8" w:rsidRDefault="0066276D" w:rsidP="0066276D">
      <w:pPr>
        <w:ind w:firstLine="540"/>
        <w:jc w:val="right"/>
        <w:rPr>
          <w:bCs/>
          <w:sz w:val="24"/>
          <w:szCs w:val="24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623"/>
        <w:gridCol w:w="2090"/>
        <w:gridCol w:w="1863"/>
        <w:gridCol w:w="2678"/>
        <w:gridCol w:w="2363"/>
        <w:gridCol w:w="2396"/>
      </w:tblGrid>
      <w:tr w:rsidR="0066276D" w:rsidRPr="00692E27" w:rsidTr="0066276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76D" w:rsidRPr="00692E27" w:rsidRDefault="0066276D" w:rsidP="006B7146">
            <w:pPr>
              <w:spacing w:line="240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92E27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692E27">
              <w:rPr>
                <w:b/>
                <w:sz w:val="26"/>
                <w:szCs w:val="26"/>
              </w:rPr>
              <w:t>п</w:t>
            </w:r>
            <w:proofErr w:type="gramEnd"/>
            <w:r w:rsidRPr="00692E2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76D" w:rsidRPr="00692E27" w:rsidRDefault="0066276D" w:rsidP="006B714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692E27">
              <w:rPr>
                <w:b/>
                <w:sz w:val="26"/>
                <w:szCs w:val="26"/>
              </w:rPr>
              <w:t>Тема проекта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76D" w:rsidRPr="00692E27" w:rsidRDefault="0066276D" w:rsidP="006B714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692E27">
              <w:rPr>
                <w:b/>
                <w:sz w:val="26"/>
                <w:szCs w:val="26"/>
              </w:rPr>
              <w:t>Уровень реализации проекта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76D" w:rsidRPr="00692E27" w:rsidRDefault="0066276D" w:rsidP="006B714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692E27">
              <w:rPr>
                <w:b/>
                <w:sz w:val="26"/>
                <w:szCs w:val="26"/>
              </w:rPr>
              <w:t xml:space="preserve">Руководитель проекта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76D" w:rsidRPr="00692E27" w:rsidRDefault="0066276D" w:rsidP="006B714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692E27">
              <w:rPr>
                <w:b/>
                <w:sz w:val="26"/>
                <w:szCs w:val="26"/>
              </w:rPr>
              <w:t xml:space="preserve">Цель проекта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76D" w:rsidRPr="00692E27" w:rsidRDefault="0066276D" w:rsidP="006B714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692E27">
              <w:rPr>
                <w:b/>
                <w:sz w:val="26"/>
                <w:szCs w:val="26"/>
              </w:rPr>
              <w:t>Способ достижения цели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76D" w:rsidRPr="00692E27" w:rsidRDefault="0066276D" w:rsidP="006B714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692E27">
              <w:rPr>
                <w:b/>
                <w:sz w:val="26"/>
                <w:szCs w:val="26"/>
              </w:rPr>
              <w:t>Результат проекта</w:t>
            </w:r>
          </w:p>
        </w:tc>
      </w:tr>
      <w:tr w:rsidR="0066276D" w:rsidRPr="00692E27" w:rsidTr="0066276D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692E27">
              <w:rPr>
                <w:b/>
                <w:sz w:val="26"/>
                <w:szCs w:val="26"/>
              </w:rPr>
              <w:t xml:space="preserve">Портфель проектов № 1 </w:t>
            </w:r>
            <w:r w:rsidRPr="00B12911">
              <w:rPr>
                <w:b/>
                <w:sz w:val="26"/>
                <w:szCs w:val="26"/>
              </w:rPr>
              <w:t>«</w:t>
            </w:r>
            <w:r w:rsidRPr="00B12911">
              <w:rPr>
                <w:b/>
                <w:bCs/>
                <w:sz w:val="26"/>
                <w:szCs w:val="26"/>
              </w:rPr>
              <w:t>Открой себя для будущего»</w:t>
            </w:r>
          </w:p>
          <w:p w:rsidR="0066276D" w:rsidRPr="00692E27" w:rsidRDefault="0066276D" w:rsidP="006B714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(руководитель – заместитель директора Гончарова А.А.)</w:t>
            </w:r>
          </w:p>
        </w:tc>
      </w:tr>
      <w:tr w:rsidR="0066276D" w:rsidRPr="00692E27" w:rsidTr="0066276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2E27">
              <w:rPr>
                <w:sz w:val="24"/>
                <w:szCs w:val="24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pStyle w:val="a3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92E27">
              <w:rPr>
                <w:rFonts w:ascii="Times New Roman" w:hAnsi="Times New Roman"/>
                <w:sz w:val="26"/>
                <w:szCs w:val="26"/>
              </w:rPr>
              <w:t>«Патриоты России»</w:t>
            </w:r>
          </w:p>
          <w:p w:rsidR="0066276D" w:rsidRPr="00692E27" w:rsidRDefault="0066276D" w:rsidP="006B7146">
            <w:pPr>
              <w:pStyle w:val="a3"/>
              <w:suppressAutoHyphens w:val="0"/>
              <w:spacing w:after="0" w:line="240" w:lineRule="auto"/>
              <w:ind w:left="0"/>
              <w:contextualSpacing/>
              <w:rPr>
                <w:sz w:val="26"/>
                <w:szCs w:val="26"/>
              </w:rPr>
            </w:pPr>
            <w:r w:rsidRPr="00692E27">
              <w:rPr>
                <w:rFonts w:ascii="Times New Roman" w:hAnsi="Times New Roman"/>
                <w:sz w:val="26"/>
                <w:szCs w:val="26"/>
              </w:rPr>
              <w:t>Развитие системы кадетского образования через оптимизацию деятельности кадетской организации «Наследники Победы»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Школьный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А.А.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 xml:space="preserve">Вовлечь не менее </w:t>
            </w:r>
            <w:r>
              <w:rPr>
                <w:sz w:val="26"/>
                <w:szCs w:val="26"/>
              </w:rPr>
              <w:t xml:space="preserve">100 </w:t>
            </w:r>
            <w:r w:rsidRPr="00692E27">
              <w:rPr>
                <w:sz w:val="26"/>
                <w:szCs w:val="26"/>
              </w:rPr>
              <w:t xml:space="preserve">% учащихся     </w:t>
            </w:r>
            <w:r>
              <w:rPr>
                <w:sz w:val="26"/>
                <w:szCs w:val="26"/>
              </w:rPr>
              <w:t>кадетских</w:t>
            </w:r>
            <w:r w:rsidRPr="00692E27">
              <w:rPr>
                <w:sz w:val="26"/>
                <w:szCs w:val="26"/>
              </w:rPr>
              <w:t xml:space="preserve"> классов в </w:t>
            </w:r>
            <w:r>
              <w:rPr>
                <w:sz w:val="26"/>
                <w:szCs w:val="26"/>
              </w:rPr>
              <w:t>проведении мероприятий патриотической направленности</w:t>
            </w:r>
            <w:r w:rsidRPr="00692E2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</w:t>
            </w:r>
            <w:r w:rsidRPr="00692E27">
              <w:rPr>
                <w:sz w:val="26"/>
                <w:szCs w:val="26"/>
              </w:rPr>
              <w:t xml:space="preserve">системы </w:t>
            </w:r>
            <w:r>
              <w:rPr>
                <w:sz w:val="26"/>
                <w:szCs w:val="26"/>
              </w:rPr>
              <w:t>патриотического воспитания учащихся</w:t>
            </w:r>
            <w:r w:rsidRPr="00692E27">
              <w:rPr>
                <w:sz w:val="26"/>
                <w:szCs w:val="26"/>
              </w:rPr>
              <w:t xml:space="preserve"> через оптимизацию деятельности кадетской организации «Наследники Победы»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</w:t>
            </w:r>
            <w:r w:rsidRPr="00692E27">
              <w:rPr>
                <w:sz w:val="26"/>
                <w:szCs w:val="26"/>
              </w:rPr>
              <w:t xml:space="preserve">не менее </w:t>
            </w:r>
            <w:r>
              <w:rPr>
                <w:sz w:val="26"/>
                <w:szCs w:val="26"/>
              </w:rPr>
              <w:t xml:space="preserve">100 </w:t>
            </w:r>
            <w:r w:rsidRPr="00692E27">
              <w:rPr>
                <w:sz w:val="26"/>
                <w:szCs w:val="26"/>
              </w:rPr>
              <w:t xml:space="preserve">% учащихся     </w:t>
            </w:r>
            <w:r>
              <w:rPr>
                <w:sz w:val="26"/>
                <w:szCs w:val="26"/>
              </w:rPr>
              <w:t>кадетских</w:t>
            </w:r>
            <w:r w:rsidRPr="00692E27">
              <w:rPr>
                <w:sz w:val="26"/>
                <w:szCs w:val="26"/>
              </w:rPr>
              <w:t xml:space="preserve"> классов в </w:t>
            </w:r>
            <w:r>
              <w:rPr>
                <w:sz w:val="26"/>
                <w:szCs w:val="26"/>
              </w:rPr>
              <w:t>проведении мероприятий патриотической направленности</w:t>
            </w:r>
          </w:p>
        </w:tc>
      </w:tr>
      <w:tr w:rsidR="0066276D" w:rsidRPr="00692E27" w:rsidTr="0066276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pStyle w:val="a3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92E27">
              <w:rPr>
                <w:rFonts w:ascii="Times New Roman" w:hAnsi="Times New Roman"/>
                <w:sz w:val="26"/>
                <w:szCs w:val="26"/>
              </w:rPr>
              <w:t>«Где казак, там и слава»</w:t>
            </w:r>
          </w:p>
          <w:p w:rsidR="0066276D" w:rsidRPr="00692E27" w:rsidRDefault="0066276D" w:rsidP="006B7146">
            <w:pPr>
              <w:shd w:val="clear" w:color="auto" w:fill="FFFFFF"/>
              <w:spacing w:line="240" w:lineRule="auto"/>
              <w:jc w:val="left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Создание единого информационно-культурного пространства, способствующего сохранению самобытной казачьей культуры и традиций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Школьный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А.А.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Созда</w:t>
            </w:r>
            <w:r>
              <w:rPr>
                <w:sz w:val="26"/>
                <w:szCs w:val="26"/>
              </w:rPr>
              <w:t>ть к 31.05.2021 года</w:t>
            </w:r>
            <w:r w:rsidRPr="00692E27">
              <w:rPr>
                <w:sz w:val="26"/>
                <w:szCs w:val="26"/>
              </w:rPr>
              <w:t xml:space="preserve"> едино</w:t>
            </w:r>
            <w:r>
              <w:rPr>
                <w:sz w:val="26"/>
                <w:szCs w:val="26"/>
              </w:rPr>
              <w:t>е</w:t>
            </w:r>
            <w:r w:rsidRPr="00692E27">
              <w:rPr>
                <w:sz w:val="26"/>
                <w:szCs w:val="26"/>
              </w:rPr>
              <w:t xml:space="preserve"> информационно-культурно</w:t>
            </w:r>
            <w:r>
              <w:rPr>
                <w:sz w:val="26"/>
                <w:szCs w:val="26"/>
              </w:rPr>
              <w:t>е</w:t>
            </w:r>
            <w:r w:rsidRPr="00692E27">
              <w:rPr>
                <w:sz w:val="26"/>
                <w:szCs w:val="26"/>
              </w:rPr>
              <w:t xml:space="preserve"> пространств</w:t>
            </w:r>
            <w:r>
              <w:rPr>
                <w:sz w:val="26"/>
                <w:szCs w:val="26"/>
              </w:rPr>
              <w:t>о</w:t>
            </w:r>
            <w:r w:rsidRPr="00692E27">
              <w:rPr>
                <w:sz w:val="26"/>
                <w:szCs w:val="26"/>
              </w:rPr>
              <w:t>, способствующе</w:t>
            </w:r>
            <w:r>
              <w:rPr>
                <w:sz w:val="26"/>
                <w:szCs w:val="26"/>
              </w:rPr>
              <w:t>е</w:t>
            </w:r>
            <w:r w:rsidRPr="00692E27">
              <w:rPr>
                <w:sz w:val="26"/>
                <w:szCs w:val="26"/>
              </w:rPr>
              <w:t xml:space="preserve"> сохранению самобытной казачьей культуры и традиций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134E18" w:rsidRDefault="0066276D" w:rsidP="006B7146">
            <w:pPr>
              <w:pStyle w:val="a3"/>
              <w:shd w:val="clear" w:color="auto" w:fill="FFFFF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4E1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Создание благоприятных условий для проведения мероприятий, связанных с казачеством;</w:t>
            </w:r>
          </w:p>
          <w:p w:rsidR="0066276D" w:rsidRPr="00692E27" w:rsidRDefault="0066276D" w:rsidP="006B7146">
            <w:pPr>
              <w:pStyle w:val="a3"/>
              <w:shd w:val="clear" w:color="auto" w:fill="FFFFFF"/>
              <w:suppressAutoHyphens w:val="0"/>
              <w:spacing w:after="0" w:line="240" w:lineRule="auto"/>
              <w:ind w:left="0"/>
              <w:contextualSpacing/>
              <w:jc w:val="both"/>
              <w:rPr>
                <w:sz w:val="26"/>
                <w:szCs w:val="26"/>
              </w:rPr>
            </w:pPr>
            <w:r w:rsidRPr="00134E1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Использование модели социокультурного взаимодействия </w:t>
            </w:r>
            <w:r w:rsidRPr="00134E1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для приобщения учащихся к казачьей истории, культуре.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Создано и эффективно функционирует </w:t>
            </w:r>
            <w:r w:rsidRPr="00692E27">
              <w:rPr>
                <w:sz w:val="26"/>
                <w:szCs w:val="26"/>
              </w:rPr>
              <w:t>едино</w:t>
            </w:r>
            <w:r>
              <w:rPr>
                <w:sz w:val="26"/>
                <w:szCs w:val="26"/>
              </w:rPr>
              <w:t>е</w:t>
            </w:r>
            <w:r w:rsidRPr="00692E27">
              <w:rPr>
                <w:sz w:val="26"/>
                <w:szCs w:val="26"/>
              </w:rPr>
              <w:t xml:space="preserve"> информационно-культурно</w:t>
            </w:r>
            <w:r>
              <w:rPr>
                <w:sz w:val="26"/>
                <w:szCs w:val="26"/>
              </w:rPr>
              <w:t>е</w:t>
            </w:r>
            <w:r w:rsidRPr="00692E27">
              <w:rPr>
                <w:sz w:val="26"/>
                <w:szCs w:val="26"/>
              </w:rPr>
              <w:t xml:space="preserve"> пространств</w:t>
            </w:r>
            <w:r>
              <w:rPr>
                <w:sz w:val="26"/>
                <w:szCs w:val="26"/>
              </w:rPr>
              <w:t>о</w:t>
            </w:r>
            <w:r w:rsidRPr="00692E27">
              <w:rPr>
                <w:sz w:val="26"/>
                <w:szCs w:val="26"/>
              </w:rPr>
              <w:t>, способствующе</w:t>
            </w:r>
            <w:r>
              <w:rPr>
                <w:sz w:val="26"/>
                <w:szCs w:val="26"/>
              </w:rPr>
              <w:t>е</w:t>
            </w:r>
            <w:r w:rsidRPr="00692E27">
              <w:rPr>
                <w:sz w:val="26"/>
                <w:szCs w:val="26"/>
              </w:rPr>
              <w:t xml:space="preserve"> сохранению самобытной казачьей культуры </w:t>
            </w:r>
            <w:r w:rsidRPr="00692E27">
              <w:rPr>
                <w:sz w:val="26"/>
                <w:szCs w:val="26"/>
              </w:rPr>
              <w:lastRenderedPageBreak/>
              <w:t>и традиций</w:t>
            </w:r>
          </w:p>
        </w:tc>
      </w:tr>
      <w:tr w:rsidR="0066276D" w:rsidRPr="00692E27" w:rsidTr="0066276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pStyle w:val="a3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92E27">
              <w:rPr>
                <w:rFonts w:ascii="Times New Roman" w:hAnsi="Times New Roman"/>
                <w:sz w:val="26"/>
                <w:szCs w:val="26"/>
              </w:rPr>
              <w:t>«Золотая полка»</w:t>
            </w:r>
          </w:p>
          <w:p w:rsidR="0066276D" w:rsidRPr="00692E27" w:rsidRDefault="0066276D" w:rsidP="006B7146">
            <w:pPr>
              <w:pStyle w:val="a3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92E27">
              <w:rPr>
                <w:rFonts w:ascii="Times New Roman" w:hAnsi="Times New Roman"/>
                <w:sz w:val="26"/>
                <w:szCs w:val="26"/>
              </w:rPr>
              <w:t>Повышение читательской активности учащихся через создание «умного» образовательного пространства «Читающая школа»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Школьный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Гончарова А.А.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802361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802361">
              <w:rPr>
                <w:bCs/>
                <w:sz w:val="26"/>
                <w:szCs w:val="26"/>
              </w:rPr>
              <w:t>озда</w:t>
            </w:r>
            <w:r>
              <w:rPr>
                <w:bCs/>
                <w:sz w:val="26"/>
                <w:szCs w:val="26"/>
              </w:rPr>
              <w:t>ть к 31.12.2020 года</w:t>
            </w:r>
            <w:r w:rsidRPr="00802361">
              <w:rPr>
                <w:bCs/>
                <w:sz w:val="26"/>
                <w:szCs w:val="26"/>
              </w:rPr>
              <w:t xml:space="preserve"> «умно</w:t>
            </w:r>
            <w:r>
              <w:rPr>
                <w:bCs/>
                <w:sz w:val="26"/>
                <w:szCs w:val="26"/>
              </w:rPr>
              <w:t>е</w:t>
            </w:r>
            <w:r w:rsidRPr="00802361">
              <w:rPr>
                <w:bCs/>
                <w:sz w:val="26"/>
                <w:szCs w:val="26"/>
              </w:rPr>
              <w:t>»  образовательно</w:t>
            </w:r>
            <w:r>
              <w:rPr>
                <w:bCs/>
                <w:sz w:val="26"/>
                <w:szCs w:val="26"/>
              </w:rPr>
              <w:t>е</w:t>
            </w:r>
            <w:r w:rsidRPr="0080236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пространство </w:t>
            </w:r>
            <w:r w:rsidRPr="00802361">
              <w:rPr>
                <w:bCs/>
                <w:sz w:val="26"/>
                <w:szCs w:val="26"/>
              </w:rPr>
              <w:t>«Читающая школа»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802361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</w:t>
            </w:r>
            <w:r w:rsidRPr="00802361">
              <w:rPr>
                <w:bCs/>
                <w:sz w:val="26"/>
                <w:szCs w:val="26"/>
              </w:rPr>
              <w:t>оздание благоприятных условий для повышения  читательской активности  учащихся в  рамках  организации  «умного»  образовательного пространства – «Читающая школа»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Создано и эффективно функционирует </w:t>
            </w:r>
          </w:p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802361">
              <w:rPr>
                <w:bCs/>
                <w:sz w:val="26"/>
                <w:szCs w:val="26"/>
              </w:rPr>
              <w:t>«умно</w:t>
            </w:r>
            <w:r>
              <w:rPr>
                <w:bCs/>
                <w:sz w:val="26"/>
                <w:szCs w:val="26"/>
              </w:rPr>
              <w:t>е</w:t>
            </w:r>
            <w:r w:rsidRPr="00802361">
              <w:rPr>
                <w:bCs/>
                <w:sz w:val="26"/>
                <w:szCs w:val="26"/>
              </w:rPr>
              <w:t>»  образовательно</w:t>
            </w:r>
            <w:r>
              <w:rPr>
                <w:bCs/>
                <w:sz w:val="26"/>
                <w:szCs w:val="26"/>
              </w:rPr>
              <w:t>е</w:t>
            </w:r>
            <w:r w:rsidRPr="00802361">
              <w:rPr>
                <w:bCs/>
                <w:sz w:val="26"/>
                <w:szCs w:val="26"/>
              </w:rPr>
              <w:t xml:space="preserve"> «Читающая школа»</w:t>
            </w:r>
          </w:p>
        </w:tc>
      </w:tr>
      <w:tr w:rsidR="0066276D" w:rsidRPr="00692E27" w:rsidTr="0066276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pStyle w:val="a3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92E27">
              <w:rPr>
                <w:rFonts w:ascii="Times New Roman" w:hAnsi="Times New Roman"/>
                <w:sz w:val="26"/>
                <w:szCs w:val="26"/>
              </w:rPr>
              <w:t>«Кто много читает – тот много знает»</w:t>
            </w:r>
          </w:p>
          <w:p w:rsidR="0066276D" w:rsidRPr="00692E27" w:rsidRDefault="0066276D" w:rsidP="006B7146">
            <w:pPr>
              <w:pStyle w:val="a3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92E27">
              <w:rPr>
                <w:rFonts w:ascii="Times New Roman" w:hAnsi="Times New Roman"/>
                <w:sz w:val="26"/>
                <w:szCs w:val="26"/>
              </w:rPr>
              <w:t xml:space="preserve">Формирование в молодежной среде позитивного имиджа проекта «100 книг» по истории и литературе народов Российской Федерации, рекомендуемого школьникам к самостоятельному </w:t>
            </w:r>
            <w:r w:rsidRPr="00692E27">
              <w:rPr>
                <w:rFonts w:ascii="Times New Roman" w:hAnsi="Times New Roman"/>
                <w:sz w:val="26"/>
                <w:szCs w:val="26"/>
              </w:rPr>
              <w:lastRenderedPageBreak/>
              <w:t>прочтению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lastRenderedPageBreak/>
              <w:t>Школьный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Харитонова Л.С.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Раз</w:t>
            </w:r>
            <w:r w:rsidRPr="003D1375">
              <w:rPr>
                <w:sz w:val="26"/>
                <w:szCs w:val="26"/>
                <w:lang w:eastAsia="ru-RU"/>
              </w:rPr>
              <w:t>работ</w:t>
            </w:r>
            <w:r>
              <w:rPr>
                <w:sz w:val="26"/>
                <w:szCs w:val="26"/>
                <w:lang w:eastAsia="ru-RU"/>
              </w:rPr>
              <w:t>ать</w:t>
            </w:r>
            <w:r w:rsidRPr="003D1375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к 31.08.2022 года </w:t>
            </w:r>
            <w:r w:rsidRPr="003D1375">
              <w:rPr>
                <w:sz w:val="26"/>
                <w:szCs w:val="26"/>
                <w:lang w:eastAsia="ru-RU"/>
              </w:rPr>
              <w:t>эффективн</w:t>
            </w:r>
            <w:r>
              <w:rPr>
                <w:sz w:val="26"/>
                <w:szCs w:val="26"/>
                <w:lang w:eastAsia="ru-RU"/>
              </w:rPr>
              <w:t>ый</w:t>
            </w:r>
            <w:r w:rsidRPr="003D1375">
              <w:rPr>
                <w:sz w:val="26"/>
                <w:szCs w:val="26"/>
                <w:lang w:eastAsia="ru-RU"/>
              </w:rPr>
              <w:t xml:space="preserve"> механизм формирования в молодежной среде позитивного имиджа проекта «100 книг» по истории и литературе народов Российской Федерации, рекомендуемого </w:t>
            </w:r>
            <w:r w:rsidRPr="003D1375">
              <w:rPr>
                <w:sz w:val="26"/>
                <w:szCs w:val="26"/>
                <w:lang w:eastAsia="ru-RU"/>
              </w:rPr>
              <w:lastRenderedPageBreak/>
              <w:t xml:space="preserve">школьникам к самостоятельному прочтению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Внедрение</w:t>
            </w:r>
            <w:r w:rsidRPr="003D1375">
              <w:rPr>
                <w:sz w:val="26"/>
                <w:szCs w:val="26"/>
                <w:lang w:eastAsia="ru-RU"/>
              </w:rPr>
              <w:t xml:space="preserve"> механизма формирования в молодежной среде позитивного имиджа проекта «100 книг» по истории и литературе народов Российской Федерации, рекомендуемого </w:t>
            </w:r>
            <w:r w:rsidRPr="003D1375">
              <w:rPr>
                <w:sz w:val="26"/>
                <w:szCs w:val="26"/>
                <w:lang w:eastAsia="ru-RU"/>
              </w:rPr>
              <w:lastRenderedPageBreak/>
              <w:t>школьникам к самостоятельному прочтению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3D1375" w:rsidRDefault="0066276D" w:rsidP="006B7146">
            <w:pPr>
              <w:suppressAutoHyphens w:val="0"/>
              <w:autoSpaceDE w:val="0"/>
              <w:autoSpaceDN w:val="0"/>
              <w:adjustRightInd w:val="0"/>
              <w:spacing w:after="14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С</w:t>
            </w:r>
            <w:r w:rsidRPr="003D1375">
              <w:rPr>
                <w:sz w:val="26"/>
                <w:szCs w:val="26"/>
                <w:lang w:eastAsia="ru-RU"/>
              </w:rPr>
              <w:t>оздан</w:t>
            </w:r>
            <w:r>
              <w:rPr>
                <w:sz w:val="26"/>
                <w:szCs w:val="26"/>
                <w:lang w:eastAsia="ru-RU"/>
              </w:rPr>
              <w:t>ы</w:t>
            </w:r>
            <w:r w:rsidRPr="003D1375">
              <w:rPr>
                <w:sz w:val="26"/>
                <w:szCs w:val="26"/>
                <w:lang w:eastAsia="ru-RU"/>
              </w:rPr>
              <w:t xml:space="preserve"> услови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3D1375">
              <w:rPr>
                <w:sz w:val="26"/>
                <w:szCs w:val="26"/>
                <w:lang w:eastAsia="ru-RU"/>
              </w:rPr>
              <w:t>, способствующи</w:t>
            </w:r>
            <w:r>
              <w:rPr>
                <w:sz w:val="26"/>
                <w:szCs w:val="26"/>
                <w:lang w:eastAsia="ru-RU"/>
              </w:rPr>
              <w:t>е</w:t>
            </w:r>
            <w:r w:rsidRPr="003D1375">
              <w:rPr>
                <w:sz w:val="26"/>
                <w:szCs w:val="26"/>
                <w:lang w:eastAsia="ru-RU"/>
              </w:rPr>
              <w:t xml:space="preserve"> прочтению каждым учащимся школы произведений из перечня «100 книг» по истории и литератур</w:t>
            </w:r>
            <w:r>
              <w:rPr>
                <w:sz w:val="26"/>
                <w:szCs w:val="26"/>
                <w:lang w:eastAsia="ru-RU"/>
              </w:rPr>
              <w:t xml:space="preserve">е народов Российской Федерации </w:t>
            </w:r>
          </w:p>
        </w:tc>
      </w:tr>
      <w:tr w:rsidR="0066276D" w:rsidRPr="00692E27" w:rsidTr="0066276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pStyle w:val="a3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92E27">
              <w:rPr>
                <w:rFonts w:ascii="Times New Roman" w:hAnsi="Times New Roman"/>
                <w:sz w:val="26"/>
                <w:szCs w:val="26"/>
              </w:rPr>
              <w:t>«Доброжелательная школа»</w:t>
            </w:r>
          </w:p>
          <w:p w:rsidR="0066276D" w:rsidRPr="00692E27" w:rsidRDefault="0066276D" w:rsidP="006B7146">
            <w:pPr>
              <w:pStyle w:val="a3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92E27">
              <w:rPr>
                <w:rFonts w:ascii="Times New Roman" w:hAnsi="Times New Roman"/>
                <w:sz w:val="26"/>
                <w:szCs w:val="26"/>
              </w:rPr>
              <w:t>Совершенствование модели «Умная школа» путем развития культурно-образовательного пространства доброжелательной школы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Школьный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Прошина Е.С.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802361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Разработать</w:t>
            </w:r>
            <w:r>
              <w:rPr>
                <w:bCs/>
                <w:sz w:val="26"/>
                <w:szCs w:val="26"/>
              </w:rPr>
              <w:t xml:space="preserve"> к 31.08.2020 года</w:t>
            </w:r>
            <w:r w:rsidRPr="0080236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кодексы поведения педагогов и учащихся  в </w:t>
            </w:r>
            <w:r w:rsidRPr="00692E27">
              <w:rPr>
                <w:sz w:val="26"/>
                <w:szCs w:val="26"/>
              </w:rPr>
              <w:t>культурно-образовательно</w:t>
            </w:r>
            <w:r>
              <w:rPr>
                <w:sz w:val="26"/>
                <w:szCs w:val="26"/>
              </w:rPr>
              <w:t>м</w:t>
            </w:r>
            <w:r w:rsidRPr="00692E27">
              <w:rPr>
                <w:sz w:val="26"/>
                <w:szCs w:val="26"/>
              </w:rPr>
              <w:t xml:space="preserve"> пространств</w:t>
            </w:r>
            <w:r>
              <w:rPr>
                <w:sz w:val="26"/>
                <w:szCs w:val="26"/>
              </w:rPr>
              <w:t>е</w:t>
            </w:r>
            <w:r w:rsidRPr="00692E27">
              <w:rPr>
                <w:sz w:val="26"/>
                <w:szCs w:val="26"/>
              </w:rPr>
              <w:t xml:space="preserve"> доброжелательной школы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802361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</w:t>
            </w:r>
            <w:r w:rsidRPr="0080236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кодексов поведения педагогов и учащихся  в </w:t>
            </w:r>
            <w:r w:rsidRPr="00692E27">
              <w:rPr>
                <w:sz w:val="26"/>
                <w:szCs w:val="26"/>
              </w:rPr>
              <w:t>культурно-образовательно</w:t>
            </w:r>
            <w:r>
              <w:rPr>
                <w:sz w:val="26"/>
                <w:szCs w:val="26"/>
              </w:rPr>
              <w:t>м</w:t>
            </w:r>
            <w:r w:rsidRPr="00692E27">
              <w:rPr>
                <w:sz w:val="26"/>
                <w:szCs w:val="26"/>
              </w:rPr>
              <w:t xml:space="preserve"> пространств</w:t>
            </w:r>
            <w:r>
              <w:rPr>
                <w:sz w:val="26"/>
                <w:szCs w:val="26"/>
              </w:rPr>
              <w:t>е</w:t>
            </w:r>
            <w:r w:rsidRPr="00692E27">
              <w:rPr>
                <w:sz w:val="26"/>
                <w:szCs w:val="26"/>
              </w:rPr>
              <w:t xml:space="preserve"> доброжелательной школы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Разработаны</w:t>
            </w:r>
            <w:r>
              <w:rPr>
                <w:bCs/>
                <w:sz w:val="26"/>
                <w:szCs w:val="26"/>
              </w:rPr>
              <w:t xml:space="preserve"> к 31.08.2020 года</w:t>
            </w:r>
            <w:r w:rsidRPr="0080236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и соблюдаются педагогами (не менее 100 %) и учащимися (не менее 95%) кодексы поведения  в </w:t>
            </w:r>
            <w:r w:rsidRPr="00692E27">
              <w:rPr>
                <w:sz w:val="26"/>
                <w:szCs w:val="26"/>
              </w:rPr>
              <w:t>культурно-образовательно</w:t>
            </w:r>
            <w:r>
              <w:rPr>
                <w:sz w:val="26"/>
                <w:szCs w:val="26"/>
              </w:rPr>
              <w:t>м</w:t>
            </w:r>
            <w:r w:rsidRPr="00692E27">
              <w:rPr>
                <w:sz w:val="26"/>
                <w:szCs w:val="26"/>
              </w:rPr>
              <w:t xml:space="preserve"> пространств</w:t>
            </w:r>
            <w:r>
              <w:rPr>
                <w:sz w:val="26"/>
                <w:szCs w:val="26"/>
              </w:rPr>
              <w:t>е</w:t>
            </w:r>
            <w:r w:rsidRPr="00692E27">
              <w:rPr>
                <w:sz w:val="26"/>
                <w:szCs w:val="26"/>
              </w:rPr>
              <w:t xml:space="preserve"> доброжелательной школы</w:t>
            </w:r>
          </w:p>
        </w:tc>
      </w:tr>
      <w:tr w:rsidR="0066276D" w:rsidRPr="00692E27" w:rsidTr="0066276D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B12911" w:rsidRDefault="0066276D" w:rsidP="006B714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692E27">
              <w:rPr>
                <w:b/>
                <w:sz w:val="26"/>
                <w:szCs w:val="26"/>
              </w:rPr>
              <w:t>Портфель проектов № 2 «</w:t>
            </w:r>
            <w:r w:rsidRPr="00B12911">
              <w:rPr>
                <w:b/>
                <w:sz w:val="26"/>
                <w:szCs w:val="26"/>
              </w:rPr>
              <w:t>Школа - территория  здорового образа жизни»</w:t>
            </w:r>
          </w:p>
          <w:p w:rsidR="0066276D" w:rsidRPr="00692E27" w:rsidRDefault="0066276D" w:rsidP="0043747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2E27">
              <w:rPr>
                <w:sz w:val="26"/>
                <w:szCs w:val="26"/>
              </w:rPr>
              <w:t xml:space="preserve">(руководитель – </w:t>
            </w:r>
            <w:r w:rsidR="00437478">
              <w:rPr>
                <w:sz w:val="26"/>
                <w:szCs w:val="26"/>
              </w:rPr>
              <w:t>заместитель директора Харитонова Л</w:t>
            </w:r>
            <w:r w:rsidRPr="00692E27">
              <w:rPr>
                <w:sz w:val="26"/>
                <w:szCs w:val="26"/>
              </w:rPr>
              <w:t>.</w:t>
            </w:r>
            <w:r w:rsidR="00437478">
              <w:rPr>
                <w:sz w:val="26"/>
                <w:szCs w:val="26"/>
              </w:rPr>
              <w:t>С.</w:t>
            </w:r>
            <w:r w:rsidRPr="00692E27">
              <w:rPr>
                <w:sz w:val="26"/>
                <w:szCs w:val="26"/>
              </w:rPr>
              <w:t>)</w:t>
            </w:r>
          </w:p>
        </w:tc>
      </w:tr>
      <w:tr w:rsidR="0066276D" w:rsidRPr="00692E27" w:rsidTr="0066276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437478" w:rsidP="006B71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tabs>
                <w:tab w:val="left" w:pos="6406"/>
                <w:tab w:val="left" w:pos="9706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«Школа для каждого!»</w:t>
            </w:r>
          </w:p>
          <w:p w:rsidR="0066276D" w:rsidRPr="00692E27" w:rsidRDefault="0066276D" w:rsidP="006B7146">
            <w:pPr>
              <w:tabs>
                <w:tab w:val="left" w:pos="6406"/>
                <w:tab w:val="left" w:pos="9706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 xml:space="preserve">Интеграция учащихся с ограниченными возможностями здоровья в образовательное пространство школы путем использования ресурсов универсальной  </w:t>
            </w:r>
            <w:proofErr w:type="spellStart"/>
            <w:r w:rsidRPr="00692E27">
              <w:rPr>
                <w:sz w:val="26"/>
                <w:szCs w:val="26"/>
              </w:rPr>
              <w:t>безбарьерной</w:t>
            </w:r>
            <w:proofErr w:type="spellEnd"/>
            <w:r w:rsidRPr="00692E27">
              <w:rPr>
                <w:sz w:val="26"/>
                <w:szCs w:val="26"/>
              </w:rPr>
              <w:t xml:space="preserve"> среды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Школьный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692E27">
              <w:rPr>
                <w:sz w:val="26"/>
                <w:szCs w:val="26"/>
              </w:rPr>
              <w:t>Деренко</w:t>
            </w:r>
            <w:proofErr w:type="spellEnd"/>
            <w:r w:rsidRPr="00692E27">
              <w:rPr>
                <w:sz w:val="26"/>
                <w:szCs w:val="26"/>
              </w:rPr>
              <w:t xml:space="preserve"> В.М.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450F5A" w:rsidRDefault="0066276D" w:rsidP="006B7146">
            <w:pPr>
              <w:pStyle w:val="Default"/>
              <w:rPr>
                <w:sz w:val="26"/>
                <w:szCs w:val="26"/>
              </w:rPr>
            </w:pPr>
            <w:r w:rsidRPr="00450F5A">
              <w:rPr>
                <w:sz w:val="26"/>
                <w:szCs w:val="26"/>
              </w:rPr>
              <w:t>Построение в М</w:t>
            </w:r>
            <w:r>
              <w:rPr>
                <w:sz w:val="26"/>
                <w:szCs w:val="26"/>
              </w:rPr>
              <w:t>А</w:t>
            </w:r>
            <w:r w:rsidRPr="00450F5A">
              <w:rPr>
                <w:sz w:val="26"/>
                <w:szCs w:val="26"/>
              </w:rPr>
              <w:t>ОУ «СОШ №2</w:t>
            </w:r>
            <w:r>
              <w:rPr>
                <w:sz w:val="26"/>
                <w:szCs w:val="26"/>
              </w:rPr>
              <w:t>4</w:t>
            </w:r>
            <w:r w:rsidRPr="00450F5A">
              <w:rPr>
                <w:sz w:val="26"/>
                <w:szCs w:val="26"/>
              </w:rPr>
              <w:t xml:space="preserve"> с </w:t>
            </w:r>
            <w:r w:rsidRPr="00692E27">
              <w:rPr>
                <w:bCs/>
                <w:sz w:val="26"/>
                <w:szCs w:val="26"/>
              </w:rPr>
              <w:t>24 с углубленным изучением отдельных предметов</w:t>
            </w:r>
            <w:r w:rsidRPr="00450F5A">
              <w:rPr>
                <w:sz w:val="26"/>
                <w:szCs w:val="26"/>
              </w:rPr>
              <w:t xml:space="preserve">» целостной системы, обеспечивающей оптимальные условия для адаптации, социализации, обучения и воспитания детей с ОВЗ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450F5A" w:rsidRDefault="0066276D" w:rsidP="006B7146">
            <w:pPr>
              <w:pStyle w:val="Default"/>
              <w:rPr>
                <w:sz w:val="26"/>
                <w:szCs w:val="26"/>
              </w:rPr>
            </w:pPr>
            <w:r w:rsidRPr="00450F5A">
              <w:rPr>
                <w:sz w:val="26"/>
                <w:szCs w:val="26"/>
              </w:rPr>
              <w:t xml:space="preserve">Обеспечение равного доступа к получению образования в </w:t>
            </w:r>
            <w:r>
              <w:rPr>
                <w:sz w:val="26"/>
                <w:szCs w:val="26"/>
              </w:rPr>
              <w:t>школе</w:t>
            </w:r>
            <w:r w:rsidRPr="00450F5A">
              <w:rPr>
                <w:sz w:val="26"/>
                <w:szCs w:val="26"/>
              </w:rPr>
              <w:t xml:space="preserve"> и создание необходимых условий для социальной адаптации всеми детьми независимо от их индивидуальных особенностей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450F5A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450F5A">
              <w:rPr>
                <w:sz w:val="26"/>
                <w:szCs w:val="26"/>
              </w:rPr>
              <w:t>100% интеграция детей с ОВЗ в пространство М</w:t>
            </w:r>
            <w:r>
              <w:rPr>
                <w:sz w:val="26"/>
                <w:szCs w:val="26"/>
              </w:rPr>
              <w:t>А</w:t>
            </w:r>
            <w:r w:rsidRPr="00450F5A">
              <w:rPr>
                <w:sz w:val="26"/>
                <w:szCs w:val="26"/>
              </w:rPr>
              <w:t>ОУ «СОШ №2</w:t>
            </w:r>
            <w:r>
              <w:rPr>
                <w:sz w:val="26"/>
                <w:szCs w:val="26"/>
              </w:rPr>
              <w:t>4</w:t>
            </w:r>
            <w:r w:rsidRPr="00450F5A">
              <w:rPr>
                <w:sz w:val="26"/>
                <w:szCs w:val="26"/>
              </w:rPr>
              <w:t xml:space="preserve"> с </w:t>
            </w:r>
            <w:r w:rsidRPr="00692E27">
              <w:rPr>
                <w:bCs/>
                <w:color w:val="000000"/>
                <w:sz w:val="26"/>
                <w:szCs w:val="26"/>
              </w:rPr>
              <w:t>24 с углубленным изучением отдельных предметов</w:t>
            </w:r>
            <w:r w:rsidRPr="00450F5A">
              <w:rPr>
                <w:sz w:val="26"/>
                <w:szCs w:val="26"/>
              </w:rPr>
              <w:t xml:space="preserve">» </w:t>
            </w:r>
          </w:p>
        </w:tc>
      </w:tr>
      <w:tr w:rsidR="0066276D" w:rsidRPr="00692E27" w:rsidTr="0066276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437478" w:rsidP="006B71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pStyle w:val="a4"/>
              <w:shd w:val="clear" w:color="auto" w:fill="FFFFFF"/>
              <w:spacing w:before="0" w:after="0" w:line="240" w:lineRule="auto"/>
              <w:ind w:left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92E2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«Развивай логику»</w:t>
            </w:r>
          </w:p>
          <w:p w:rsidR="0066276D" w:rsidRPr="00692E27" w:rsidRDefault="0066276D" w:rsidP="006B7146">
            <w:pPr>
              <w:pStyle w:val="a4"/>
              <w:shd w:val="clear" w:color="auto" w:fill="FFFFFF"/>
              <w:spacing w:before="0" w:after="0" w:line="240" w:lineRule="auto"/>
              <w:ind w:left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gramStart"/>
            <w:r w:rsidRPr="00692E2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Оптимизация школьной </w:t>
            </w:r>
            <w:r w:rsidRPr="00692E27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smart</w:t>
            </w:r>
            <w:r w:rsidRPr="00692E2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-среды путем совершенствования модуля «Шахматы в школе» 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Школьный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Колесникова Е.А.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к 31.05.2020 года модуля «Шахматы в школе» интерактивной </w:t>
            </w:r>
            <w:r w:rsidRPr="00692E27">
              <w:rPr>
                <w:bCs/>
                <w:color w:val="000000"/>
                <w:sz w:val="26"/>
                <w:szCs w:val="26"/>
                <w:lang w:val="en-US"/>
              </w:rPr>
              <w:t>smart</w:t>
            </w:r>
            <w:r w:rsidRPr="00692E27">
              <w:rPr>
                <w:bCs/>
                <w:color w:val="000000"/>
                <w:sz w:val="26"/>
                <w:szCs w:val="26"/>
              </w:rPr>
              <w:t>-среды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 рекреаций школы подвесными шахматными досками</w:t>
            </w:r>
          </w:p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игры в шахматы на переменах и после уроков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Вовлечение не менее 30% учащихся в игру в шахматы с использованием модуля «Шахматы в школе» интерактивной </w:t>
            </w:r>
            <w:r w:rsidRPr="00692E27">
              <w:rPr>
                <w:bCs/>
                <w:color w:val="000000"/>
                <w:sz w:val="26"/>
                <w:szCs w:val="26"/>
                <w:lang w:val="en-US"/>
              </w:rPr>
              <w:t>smart</w:t>
            </w:r>
            <w:r w:rsidRPr="00692E27">
              <w:rPr>
                <w:bCs/>
                <w:color w:val="000000"/>
                <w:sz w:val="26"/>
                <w:szCs w:val="26"/>
              </w:rPr>
              <w:t>-среды</w:t>
            </w:r>
          </w:p>
        </w:tc>
      </w:tr>
      <w:tr w:rsidR="0066276D" w:rsidRPr="00692E27" w:rsidTr="0066276D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692E27">
              <w:rPr>
                <w:b/>
                <w:sz w:val="26"/>
                <w:szCs w:val="26"/>
              </w:rPr>
              <w:t>Портфель проектов № 3 «Лаборатория успеха»</w:t>
            </w:r>
          </w:p>
          <w:p w:rsidR="0066276D" w:rsidRPr="00692E27" w:rsidRDefault="0066276D" w:rsidP="006B714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(руководитель – заместитель директора Колесникова Е.А.)</w:t>
            </w:r>
          </w:p>
        </w:tc>
      </w:tr>
      <w:tr w:rsidR="0066276D" w:rsidRPr="00692E27" w:rsidTr="0066276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pStyle w:val="Default"/>
              <w:rPr>
                <w:sz w:val="26"/>
                <w:szCs w:val="26"/>
              </w:rPr>
            </w:pPr>
            <w:r w:rsidRPr="004A5C65">
              <w:rPr>
                <w:sz w:val="26"/>
                <w:szCs w:val="26"/>
              </w:rPr>
              <w:t>«Вместе с мамой, вместе с папой!»</w:t>
            </w:r>
            <w:r>
              <w:rPr>
                <w:sz w:val="18"/>
                <w:szCs w:val="18"/>
              </w:rPr>
              <w:t xml:space="preserve"> </w:t>
            </w:r>
            <w:r w:rsidRPr="004A5C65">
              <w:rPr>
                <w:sz w:val="26"/>
                <w:szCs w:val="26"/>
              </w:rPr>
              <w:t>или</w:t>
            </w:r>
            <w:r>
              <w:rPr>
                <w:sz w:val="18"/>
                <w:szCs w:val="18"/>
              </w:rPr>
              <w:t xml:space="preserve"> </w:t>
            </w:r>
            <w:r w:rsidRPr="00692E27">
              <w:rPr>
                <w:sz w:val="26"/>
                <w:szCs w:val="26"/>
              </w:rPr>
              <w:t>«Скоро в школу мы идем!»</w:t>
            </w:r>
          </w:p>
          <w:p w:rsidR="0066276D" w:rsidRPr="00692E27" w:rsidRDefault="0066276D" w:rsidP="006B7146">
            <w:pPr>
              <w:pStyle w:val="Default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 xml:space="preserve">Совершенствование системы подготовки будущих первоклассников на базе МАОУ «СОШ № 24 </w:t>
            </w:r>
            <w:r w:rsidRPr="00692E27">
              <w:rPr>
                <w:bCs/>
                <w:sz w:val="26"/>
                <w:szCs w:val="26"/>
              </w:rPr>
              <w:t>с углубленным изучением отдельных предметов»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 xml:space="preserve">Школьный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Багрова З.Г.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Создать к 31.08.2021 года системы о</w:t>
            </w:r>
            <w:r w:rsidRPr="004A5C65">
              <w:rPr>
                <w:sz w:val="26"/>
                <w:szCs w:val="26"/>
              </w:rPr>
              <w:t>казани</w:t>
            </w:r>
            <w:r>
              <w:rPr>
                <w:sz w:val="26"/>
                <w:szCs w:val="26"/>
              </w:rPr>
              <w:t>я</w:t>
            </w:r>
            <w:r w:rsidRPr="004A5C65">
              <w:rPr>
                <w:sz w:val="26"/>
                <w:szCs w:val="26"/>
              </w:rPr>
              <w:t xml:space="preserve"> помощи родителям по вопросу подготовки детей к школе </w:t>
            </w:r>
          </w:p>
          <w:p w:rsidR="0066276D" w:rsidRPr="004A5C65" w:rsidRDefault="0066276D" w:rsidP="006B714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4A5C65" w:rsidRDefault="0066276D" w:rsidP="006B7146">
            <w:pPr>
              <w:pStyle w:val="Default"/>
              <w:rPr>
                <w:sz w:val="26"/>
                <w:szCs w:val="26"/>
              </w:rPr>
            </w:pPr>
            <w:r w:rsidRPr="004A5C65">
              <w:rPr>
                <w:sz w:val="26"/>
                <w:szCs w:val="26"/>
              </w:rPr>
              <w:t xml:space="preserve">Организация и проведение совместных мероприятий  с родителями </w:t>
            </w:r>
            <w:r>
              <w:rPr>
                <w:sz w:val="26"/>
                <w:szCs w:val="26"/>
              </w:rPr>
              <w:t>учителями</w:t>
            </w:r>
            <w:r w:rsidRPr="004A5C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начальных классов и педагогами</w:t>
            </w:r>
            <w:r w:rsidRPr="004A5C65">
              <w:rPr>
                <w:sz w:val="26"/>
                <w:szCs w:val="26"/>
              </w:rPr>
              <w:t xml:space="preserve"> социально-психологической служб</w:t>
            </w:r>
            <w:r>
              <w:rPr>
                <w:sz w:val="26"/>
                <w:szCs w:val="26"/>
              </w:rPr>
              <w:t>ы</w:t>
            </w:r>
            <w:r w:rsidRPr="004A5C65">
              <w:rPr>
                <w:sz w:val="26"/>
                <w:szCs w:val="26"/>
              </w:rPr>
              <w:t xml:space="preserve"> школы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4A5C65" w:rsidRDefault="0066276D" w:rsidP="006B7146">
            <w:pPr>
              <w:pStyle w:val="Default"/>
              <w:rPr>
                <w:sz w:val="26"/>
                <w:szCs w:val="26"/>
              </w:rPr>
            </w:pPr>
            <w:r w:rsidRPr="004A5C65">
              <w:rPr>
                <w:sz w:val="26"/>
                <w:szCs w:val="26"/>
              </w:rPr>
              <w:t xml:space="preserve">Вовлечение </w:t>
            </w:r>
            <w:r>
              <w:rPr>
                <w:sz w:val="26"/>
                <w:szCs w:val="26"/>
              </w:rPr>
              <w:t xml:space="preserve">не менее 95% </w:t>
            </w:r>
            <w:r w:rsidRPr="004A5C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семей </w:t>
            </w:r>
            <w:r w:rsidRPr="004A5C65">
              <w:rPr>
                <w:sz w:val="26"/>
                <w:szCs w:val="26"/>
              </w:rPr>
              <w:t>в образовательн</w:t>
            </w:r>
            <w:r>
              <w:rPr>
                <w:sz w:val="26"/>
                <w:szCs w:val="26"/>
              </w:rPr>
              <w:t>ую</w:t>
            </w:r>
            <w:r w:rsidRPr="004A5C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деятельность</w:t>
            </w:r>
            <w:r w:rsidRPr="004A5C65">
              <w:rPr>
                <w:sz w:val="26"/>
                <w:szCs w:val="26"/>
              </w:rPr>
              <w:t xml:space="preserve"> с целью улучшения эмоционального состояния дошкольников, повышения компетентности родителей по подготовке детей к школе</w:t>
            </w:r>
          </w:p>
        </w:tc>
      </w:tr>
      <w:tr w:rsidR="0066276D" w:rsidRPr="00692E27" w:rsidTr="0066276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pStyle w:val="Default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«Школьная среда - путь к развитию»</w:t>
            </w:r>
          </w:p>
          <w:p w:rsidR="0066276D" w:rsidRPr="00692E27" w:rsidRDefault="0066276D" w:rsidP="006B7146">
            <w:pPr>
              <w:pStyle w:val="Default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 xml:space="preserve">Оптимизация модели работы с учащимися начальной школы путем включения их в деятельность </w:t>
            </w:r>
            <w:r w:rsidRPr="00692E27">
              <w:rPr>
                <w:sz w:val="26"/>
                <w:szCs w:val="26"/>
              </w:rPr>
              <w:lastRenderedPageBreak/>
              <w:t xml:space="preserve">интерактивной </w:t>
            </w:r>
            <w:r w:rsidRPr="00692E27">
              <w:rPr>
                <w:sz w:val="26"/>
                <w:szCs w:val="26"/>
                <w:lang w:val="en-US"/>
              </w:rPr>
              <w:t>smart</w:t>
            </w:r>
            <w:r w:rsidRPr="00692E27">
              <w:rPr>
                <w:sz w:val="26"/>
                <w:szCs w:val="26"/>
              </w:rPr>
              <w:t>-среды школы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lastRenderedPageBreak/>
              <w:t xml:space="preserve">Школьный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Багрова З.Г.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4A5C65" w:rsidRDefault="0066276D" w:rsidP="006B7146">
            <w:pPr>
              <w:spacing w:line="240" w:lineRule="auto"/>
              <w:rPr>
                <w:sz w:val="26"/>
                <w:szCs w:val="26"/>
              </w:rPr>
            </w:pPr>
            <w:proofErr w:type="gramStart"/>
            <w:r w:rsidRPr="004A5C65">
              <w:rPr>
                <w:sz w:val="26"/>
                <w:szCs w:val="26"/>
              </w:rPr>
              <w:t>Созда</w:t>
            </w:r>
            <w:r>
              <w:rPr>
                <w:sz w:val="26"/>
                <w:szCs w:val="26"/>
              </w:rPr>
              <w:t>ть</w:t>
            </w:r>
            <w:r w:rsidRPr="004A5C65">
              <w:rPr>
                <w:sz w:val="26"/>
                <w:szCs w:val="26"/>
              </w:rPr>
              <w:t xml:space="preserve"> услови</w:t>
            </w:r>
            <w:r>
              <w:rPr>
                <w:sz w:val="26"/>
                <w:szCs w:val="26"/>
              </w:rPr>
              <w:t>я</w:t>
            </w:r>
            <w:r w:rsidRPr="004A5C65">
              <w:rPr>
                <w:sz w:val="26"/>
                <w:szCs w:val="26"/>
              </w:rPr>
              <w:t xml:space="preserve"> для обеспечения разных видов деятельности обучающихся (игровой, двигательной, интеллектуальной, </w:t>
            </w:r>
            <w:r w:rsidRPr="004A5C65">
              <w:rPr>
                <w:sz w:val="26"/>
                <w:szCs w:val="26"/>
              </w:rPr>
              <w:lastRenderedPageBreak/>
              <w:t>самостоятельной, творческой, художественной, технической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4A5C65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 w:rsidRPr="004A5C65">
              <w:rPr>
                <w:sz w:val="26"/>
                <w:szCs w:val="26"/>
              </w:rPr>
              <w:lastRenderedPageBreak/>
              <w:t xml:space="preserve">Организация и проведение мероприятий по оформлению комфортной развивающей среды для </w:t>
            </w:r>
            <w:r w:rsidRPr="004A5C65">
              <w:rPr>
                <w:sz w:val="26"/>
                <w:szCs w:val="26"/>
              </w:rPr>
              <w:lastRenderedPageBreak/>
              <w:t>учащихся уровн</w:t>
            </w:r>
            <w:r>
              <w:rPr>
                <w:sz w:val="26"/>
                <w:szCs w:val="26"/>
              </w:rPr>
              <w:t>я начального общего образования</w:t>
            </w:r>
          </w:p>
          <w:p w:rsidR="0066276D" w:rsidRPr="004A5C65" w:rsidRDefault="0066276D" w:rsidP="006B714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4A5C65" w:rsidRDefault="0066276D" w:rsidP="006B7146">
            <w:pPr>
              <w:pStyle w:val="Default"/>
              <w:rPr>
                <w:sz w:val="26"/>
                <w:szCs w:val="26"/>
              </w:rPr>
            </w:pPr>
            <w:r w:rsidRPr="004A5C65">
              <w:rPr>
                <w:bCs/>
                <w:sz w:val="26"/>
                <w:szCs w:val="26"/>
              </w:rPr>
              <w:lastRenderedPageBreak/>
              <w:t xml:space="preserve">Обновление </w:t>
            </w:r>
            <w:r>
              <w:rPr>
                <w:bCs/>
                <w:sz w:val="26"/>
                <w:szCs w:val="26"/>
              </w:rPr>
              <w:t xml:space="preserve">к 31.05.2020 года </w:t>
            </w:r>
            <w:r w:rsidRPr="004A5C65">
              <w:rPr>
                <w:bCs/>
                <w:sz w:val="26"/>
                <w:szCs w:val="26"/>
              </w:rPr>
              <w:t xml:space="preserve">развивающих зон. </w:t>
            </w:r>
          </w:p>
          <w:p w:rsidR="0066276D" w:rsidRPr="004A5C65" w:rsidRDefault="0066276D" w:rsidP="006B7146">
            <w:pPr>
              <w:pStyle w:val="Defaul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Включение не менее 100% учащихся начальной школы в </w:t>
            </w:r>
            <w:r>
              <w:rPr>
                <w:bCs/>
                <w:sz w:val="26"/>
                <w:szCs w:val="26"/>
              </w:rPr>
              <w:lastRenderedPageBreak/>
              <w:t>деятельность по использованию развивающих зон.</w:t>
            </w:r>
          </w:p>
          <w:p w:rsidR="0066276D" w:rsidRPr="004A5C65" w:rsidRDefault="0066276D" w:rsidP="006B7146">
            <w:pPr>
              <w:pStyle w:val="Default"/>
              <w:rPr>
                <w:sz w:val="26"/>
                <w:szCs w:val="26"/>
              </w:rPr>
            </w:pPr>
          </w:p>
        </w:tc>
      </w:tr>
      <w:tr w:rsidR="0066276D" w:rsidRPr="00692E27" w:rsidTr="0066276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pStyle w:val="Default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«Цифровое образование – матрица возможностей»</w:t>
            </w:r>
          </w:p>
          <w:p w:rsidR="0066276D" w:rsidRPr="00692E27" w:rsidRDefault="0066276D" w:rsidP="006B7146">
            <w:pPr>
              <w:pStyle w:val="Default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 xml:space="preserve">Создание модели цифрового образования на базе МАОУ «СОШ №24 </w:t>
            </w:r>
            <w:r w:rsidRPr="00692E27">
              <w:rPr>
                <w:bCs/>
                <w:sz w:val="26"/>
                <w:szCs w:val="26"/>
              </w:rPr>
              <w:t>с углубленным изучением отдельных предметов</w:t>
            </w:r>
            <w:r w:rsidRPr="00692E27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 xml:space="preserve">Школьный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Колесникова Е.А.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Увеличить не менее чем на 10% результативность сдачи ЕГЭ по информатике и ИКТ к 01.06.2021г.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Создание и функционирования на базе школы модели цифрового образования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 xml:space="preserve">Функционирование на базе МАОУ «СОШ №24 </w:t>
            </w:r>
            <w:r w:rsidRPr="00692E27">
              <w:rPr>
                <w:bCs/>
                <w:color w:val="000000"/>
                <w:sz w:val="26"/>
                <w:szCs w:val="26"/>
              </w:rPr>
              <w:t>с углубленным изучением отдельных предметов</w:t>
            </w:r>
            <w:r w:rsidRPr="00692E27">
              <w:rPr>
                <w:sz w:val="26"/>
                <w:szCs w:val="26"/>
              </w:rPr>
              <w:t xml:space="preserve">» модели цифрового образования, позволяющей  достичь порога </w:t>
            </w:r>
          </w:p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в 60 баллов по результатам  ЕГЭ по информатике и ИКТ</w:t>
            </w:r>
          </w:p>
        </w:tc>
      </w:tr>
      <w:tr w:rsidR="0066276D" w:rsidRPr="00692E27" w:rsidTr="0066276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pStyle w:val="Default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«Индивидуальный итоговый проект»</w:t>
            </w:r>
          </w:p>
          <w:p w:rsidR="0066276D" w:rsidRPr="00692E27" w:rsidRDefault="0066276D" w:rsidP="006B7146">
            <w:pPr>
              <w:pStyle w:val="Default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 xml:space="preserve">Создание условий для эффективной подготовки и защиты </w:t>
            </w:r>
            <w:proofErr w:type="gramStart"/>
            <w:r w:rsidRPr="00692E27">
              <w:rPr>
                <w:sz w:val="26"/>
                <w:szCs w:val="26"/>
              </w:rPr>
              <w:t>обучающимися</w:t>
            </w:r>
            <w:proofErr w:type="gramEnd"/>
            <w:r w:rsidRPr="00692E27">
              <w:rPr>
                <w:sz w:val="26"/>
                <w:szCs w:val="26"/>
              </w:rPr>
              <w:t xml:space="preserve"> 9-х, 10-х классов индивидуального итогового проекта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Школьный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 w:rsidRPr="00692E27">
              <w:rPr>
                <w:sz w:val="26"/>
                <w:szCs w:val="26"/>
              </w:rPr>
              <w:t>Моногарова</w:t>
            </w:r>
            <w:proofErr w:type="spellEnd"/>
            <w:r w:rsidRPr="00692E27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Разработать к 31.05.2020 года систему подготовки к защите индивидуального итогового проекта учащимися 9, 10-х классов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Отработка механизма подготовки к защите индивидуального итогового проекта учащимися 9, 10-х классов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Разработана и эффективно функционирует система подготовки к защите индивидуального итогового проекта учащимися 9, 10-х классов</w:t>
            </w:r>
          </w:p>
        </w:tc>
      </w:tr>
      <w:tr w:rsidR="0066276D" w:rsidRPr="00692E27" w:rsidTr="0066276D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692E27">
              <w:rPr>
                <w:b/>
                <w:sz w:val="26"/>
                <w:szCs w:val="26"/>
              </w:rPr>
              <w:t>Портфель проектов № 4 «Педагогическая мастерская»</w:t>
            </w:r>
          </w:p>
          <w:p w:rsidR="0066276D" w:rsidRPr="00692E27" w:rsidRDefault="0066276D" w:rsidP="006B714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 xml:space="preserve">(руководитель – заместитель директора </w:t>
            </w:r>
            <w:proofErr w:type="spellStart"/>
            <w:r w:rsidRPr="00692E27">
              <w:rPr>
                <w:sz w:val="26"/>
                <w:szCs w:val="26"/>
              </w:rPr>
              <w:t>Моногарова</w:t>
            </w:r>
            <w:proofErr w:type="spellEnd"/>
            <w:r w:rsidRPr="00692E27">
              <w:rPr>
                <w:sz w:val="26"/>
                <w:szCs w:val="26"/>
              </w:rPr>
              <w:t xml:space="preserve"> С.Н.)</w:t>
            </w:r>
          </w:p>
        </w:tc>
      </w:tr>
      <w:tr w:rsidR="0066276D" w:rsidRPr="00692E27" w:rsidTr="0066276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692E27">
              <w:rPr>
                <w:bCs/>
                <w:sz w:val="26"/>
                <w:szCs w:val="26"/>
              </w:rPr>
              <w:t>«Бережливое управление»</w:t>
            </w:r>
          </w:p>
          <w:p w:rsidR="0066276D" w:rsidRPr="00692E27" w:rsidRDefault="0066276D" w:rsidP="006B7146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692E27">
              <w:rPr>
                <w:bCs/>
                <w:sz w:val="26"/>
                <w:szCs w:val="26"/>
              </w:rPr>
              <w:t>Внедрение технологий бережливого управления в образовательную деятельность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Школьный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853790" w:rsidP="006B714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Харитонова Л.С.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Привлечь к  31.05.2020 года не менее 100% педагогических и руководящих работников к использованию </w:t>
            </w:r>
            <w:r w:rsidRPr="00490A9A">
              <w:rPr>
                <w:sz w:val="26"/>
                <w:szCs w:val="26"/>
              </w:rPr>
              <w:t>инструмента бережливого производства – «Система 5</w:t>
            </w:r>
            <w:r>
              <w:rPr>
                <w:sz w:val="26"/>
                <w:szCs w:val="26"/>
                <w:lang w:val="en-US"/>
              </w:rPr>
              <w:t>S</w:t>
            </w:r>
            <w:r w:rsidRPr="00490A9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, не менее 100% руководящих, не менее 20% педагогических работников и обслуживающего персонала к внедрению технологии «Доска задач» (</w:t>
            </w:r>
            <w:proofErr w:type="spellStart"/>
            <w:r>
              <w:rPr>
                <w:sz w:val="26"/>
                <w:szCs w:val="26"/>
                <w:lang w:val="en-US"/>
              </w:rPr>
              <w:t>kanban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905E53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Внедрение </w:t>
            </w:r>
            <w:r w:rsidRPr="00490A9A">
              <w:rPr>
                <w:sz w:val="26"/>
                <w:szCs w:val="26"/>
              </w:rPr>
              <w:t>инструмента бережливого производства – «Система 5</w:t>
            </w:r>
            <w:r>
              <w:rPr>
                <w:sz w:val="26"/>
                <w:szCs w:val="26"/>
                <w:lang w:val="en-US"/>
              </w:rPr>
              <w:t>S</w:t>
            </w:r>
            <w:r w:rsidRPr="00490A9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, «Доска задач» (</w:t>
            </w:r>
            <w:proofErr w:type="spellStart"/>
            <w:r>
              <w:rPr>
                <w:sz w:val="26"/>
                <w:szCs w:val="26"/>
                <w:lang w:val="en-US"/>
              </w:rPr>
              <w:t>kanban</w:t>
            </w:r>
            <w:proofErr w:type="spellEnd"/>
            <w:r>
              <w:rPr>
                <w:sz w:val="26"/>
                <w:szCs w:val="26"/>
              </w:rPr>
              <w:t>) в управление деятельностью педагогического коллектива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Использование не менее 100% педагогическими и руководящими работниками </w:t>
            </w:r>
            <w:r w:rsidRPr="00490A9A">
              <w:rPr>
                <w:sz w:val="26"/>
                <w:szCs w:val="26"/>
              </w:rPr>
              <w:t>инструмента бережливого производства – «Система 5</w:t>
            </w:r>
            <w:r>
              <w:rPr>
                <w:sz w:val="26"/>
                <w:szCs w:val="26"/>
                <w:lang w:val="en-US"/>
              </w:rPr>
              <w:t>S</w:t>
            </w:r>
            <w:r w:rsidRPr="00490A9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, не менее 100% руководящими, не менее 20% педагогическими работниками и работниками обслуживающего персонала к внедрению технологии «Доска задач» (</w:t>
            </w:r>
            <w:proofErr w:type="spellStart"/>
            <w:r>
              <w:rPr>
                <w:sz w:val="26"/>
                <w:szCs w:val="26"/>
                <w:lang w:val="en-US"/>
              </w:rPr>
              <w:t>kanban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66276D" w:rsidRPr="00692E27" w:rsidTr="0066276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853790" w:rsidP="006B714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692E27">
              <w:rPr>
                <w:bCs/>
                <w:sz w:val="26"/>
                <w:szCs w:val="26"/>
              </w:rPr>
              <w:t>«Непрерывное образование»</w:t>
            </w:r>
          </w:p>
          <w:p w:rsidR="0066276D" w:rsidRPr="00692E27" w:rsidRDefault="0066276D" w:rsidP="006B7146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692E27">
              <w:rPr>
                <w:bCs/>
                <w:sz w:val="26"/>
                <w:szCs w:val="26"/>
              </w:rPr>
              <w:t>Развитие системы методического сервиса в условиях внедрения ФГОС СОО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>Школьный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 w:rsidRPr="00692E27">
              <w:rPr>
                <w:sz w:val="26"/>
                <w:szCs w:val="26"/>
              </w:rPr>
              <w:t>Моногарова</w:t>
            </w:r>
            <w:proofErr w:type="spellEnd"/>
            <w:r w:rsidRPr="00692E27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pStyle w:val="Default"/>
              <w:jc w:val="both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 xml:space="preserve">Повысить профессиональную компетентность 100% педагогов от общего числа педагогических работников, реализующих ФГОС СОО к 31.05.2021 г. </w:t>
            </w:r>
          </w:p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pStyle w:val="Default"/>
              <w:jc w:val="both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 xml:space="preserve">Разработана и внедрена школьная система повышения квалификации </w:t>
            </w:r>
          </w:p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D" w:rsidRPr="00692E27" w:rsidRDefault="0066276D" w:rsidP="006B7146">
            <w:pPr>
              <w:spacing w:line="240" w:lineRule="auto"/>
              <w:rPr>
                <w:sz w:val="26"/>
                <w:szCs w:val="26"/>
              </w:rPr>
            </w:pPr>
            <w:r w:rsidRPr="00692E27">
              <w:rPr>
                <w:sz w:val="26"/>
                <w:szCs w:val="26"/>
              </w:rPr>
              <w:t xml:space="preserve">Оптимизирована система методического сервиса, способствующая повышению профессиональной компетентности 100% педагогов от общего числа </w:t>
            </w:r>
            <w:r w:rsidRPr="00692E27">
              <w:rPr>
                <w:sz w:val="26"/>
                <w:szCs w:val="26"/>
              </w:rPr>
              <w:lastRenderedPageBreak/>
              <w:t>педагогических работников, реализующих ФГОС СОО</w:t>
            </w:r>
          </w:p>
        </w:tc>
      </w:tr>
    </w:tbl>
    <w:p w:rsidR="006E2A52" w:rsidRDefault="006E2A52"/>
    <w:sectPr w:rsidR="006E2A52" w:rsidSect="006627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3A"/>
    <w:rsid w:val="0041773A"/>
    <w:rsid w:val="00437478"/>
    <w:rsid w:val="0066276D"/>
    <w:rsid w:val="006E2A52"/>
    <w:rsid w:val="0082280C"/>
    <w:rsid w:val="0085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6D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76D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66276D"/>
    <w:pPr>
      <w:spacing w:before="280" w:after="280" w:line="340" w:lineRule="atLeast"/>
      <w:ind w:left="100" w:right="100"/>
      <w:jc w:val="left"/>
    </w:pPr>
    <w:rPr>
      <w:rFonts w:ascii="Verdana" w:hAnsi="Verdana"/>
      <w:sz w:val="22"/>
      <w:szCs w:val="22"/>
    </w:rPr>
  </w:style>
  <w:style w:type="paragraph" w:customStyle="1" w:styleId="Default">
    <w:name w:val="Default"/>
    <w:rsid w:val="0066276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16">
    <w:name w:val="c16"/>
    <w:rsid w:val="00662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6D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76D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66276D"/>
    <w:pPr>
      <w:spacing w:before="280" w:after="280" w:line="340" w:lineRule="atLeast"/>
      <w:ind w:left="100" w:right="100"/>
      <w:jc w:val="left"/>
    </w:pPr>
    <w:rPr>
      <w:rFonts w:ascii="Verdana" w:hAnsi="Verdana"/>
      <w:sz w:val="22"/>
      <w:szCs w:val="22"/>
    </w:rPr>
  </w:style>
  <w:style w:type="paragraph" w:customStyle="1" w:styleId="Default">
    <w:name w:val="Default"/>
    <w:rsid w:val="0066276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16">
    <w:name w:val="c16"/>
    <w:rsid w:val="0066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2019-10-01T14:03:00Z</dcterms:created>
  <dcterms:modified xsi:type="dcterms:W3CDTF">2019-10-01T14:14:00Z</dcterms:modified>
</cp:coreProperties>
</file>